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A16D626" w14:textId="77777777" w:rsidR="00F753D5" w:rsidRDefault="00F753D5" w:rsidP="00F753D5">
      <w:pPr>
        <w:pStyle w:val="Header"/>
        <w:pBdr>
          <w:between w:val="single" w:sz="4" w:space="1" w:color="4F81BD"/>
        </w:pBdr>
        <w:spacing w:before="360" w:line="276" w:lineRule="auto"/>
        <w:jc w:val="center"/>
        <w:rPr>
          <w:rFonts w:ascii="Cambria" w:hAnsi="Cambria"/>
          <w:sz w:val="30"/>
          <w:szCs w:val="30"/>
        </w:rPr>
      </w:pPr>
      <w:r>
        <w:rPr>
          <w:rFonts w:ascii="Cambria" w:hAnsi="Cambria"/>
          <w:sz w:val="30"/>
          <w:szCs w:val="30"/>
        </w:rPr>
        <w:t>WINDSOR ESTATES HOMEOWNERS ASSOCIATION</w:t>
      </w:r>
    </w:p>
    <w:p w14:paraId="2922315E" w14:textId="77777777" w:rsidR="00F753D5" w:rsidRDefault="00F753D5" w:rsidP="00F753D5">
      <w:pPr>
        <w:pStyle w:val="Header"/>
        <w:pBdr>
          <w:between w:val="single" w:sz="4" w:space="1" w:color="4F81BD"/>
        </w:pBdr>
        <w:spacing w:line="276" w:lineRule="auto"/>
        <w:jc w:val="center"/>
        <w:rPr>
          <w:rFonts w:ascii="Cambria" w:hAnsi="Cambria"/>
        </w:rPr>
      </w:pPr>
      <w:r>
        <w:rPr>
          <w:rFonts w:ascii="Cambria" w:hAnsi="Cambria"/>
        </w:rPr>
        <w:t>P.O. BOX 1331    CHRISTIANSBURG, VA 24068</w:t>
      </w:r>
    </w:p>
    <w:p w14:paraId="1FCCBA84" w14:textId="77777777" w:rsidR="00F753D5" w:rsidRDefault="00F753D5" w:rsidP="00F753D5">
      <w:pPr>
        <w:pStyle w:val="Header"/>
        <w:pBdr>
          <w:between w:val="single" w:sz="4" w:space="1" w:color="4F81BD"/>
        </w:pBdr>
        <w:spacing w:line="276" w:lineRule="auto"/>
        <w:jc w:val="center"/>
        <w:rPr>
          <w:rFonts w:ascii="Cambria" w:hAnsi="Cambria"/>
        </w:rPr>
      </w:pPr>
      <w:hyperlink r:id="rId5" w:history="1">
        <w:r>
          <w:rPr>
            <w:rStyle w:val="Hyperlink"/>
            <w:rFonts w:ascii="Cambria" w:hAnsi="Cambria"/>
          </w:rPr>
          <w:t>http://windsor-estates.org</w:t>
        </w:r>
      </w:hyperlink>
    </w:p>
    <w:p w14:paraId="0C1C2BDA" w14:textId="77777777" w:rsidR="00F753D5" w:rsidRDefault="00F753D5" w:rsidP="00F753D5">
      <w:pPr>
        <w:pStyle w:val="Header"/>
        <w:pBdr>
          <w:between w:val="single" w:sz="4" w:space="1" w:color="4F81BD"/>
        </w:pBdr>
        <w:spacing w:line="276" w:lineRule="auto"/>
        <w:jc w:val="center"/>
        <w:rPr>
          <w:rFonts w:ascii="Cambria" w:hAnsi="Cambria"/>
        </w:rPr>
      </w:pPr>
      <w:hyperlink r:id="rId6" w:history="1">
        <w:r>
          <w:rPr>
            <w:rStyle w:val="Hyperlink"/>
            <w:rFonts w:ascii="Cambria" w:hAnsi="Cambria"/>
          </w:rPr>
          <w:t>www.facebook.com/pages/Windsor-Estates/196725267024996</w:t>
        </w:r>
      </w:hyperlink>
      <w:r>
        <w:rPr>
          <w:rFonts w:ascii="Cambria" w:hAnsi="Cambria"/>
        </w:rPr>
        <w:t xml:space="preserve"> </w:t>
      </w:r>
    </w:p>
    <w:p w14:paraId="47BACAA8" w14:textId="77777777" w:rsidR="00162166" w:rsidRPr="00E050B5" w:rsidRDefault="00162166" w:rsidP="00162166">
      <w:pPr>
        <w:ind w:right="-450"/>
        <w:jc w:val="center"/>
        <w:rPr>
          <w:rFonts w:ascii="Tahoma" w:hAnsi="Tahoma" w:cs="Tahoma"/>
          <w:color w:val="2E74B5"/>
        </w:rPr>
      </w:pPr>
      <w:hyperlink r:id="rId7" w:history="1">
        <w:r w:rsidRPr="00E050B5">
          <w:rPr>
            <w:rStyle w:val="Hyperlink"/>
            <w:rFonts w:ascii="Tahoma" w:hAnsi="Tahoma" w:cs="Tahoma"/>
            <w:color w:val="2E74B5"/>
          </w:rPr>
          <w:t>Windsor.Estates@gmail.com</w:t>
        </w:r>
      </w:hyperlink>
    </w:p>
    <w:p w14:paraId="63FD77DB" w14:textId="77777777" w:rsidR="00162166" w:rsidRDefault="00162166" w:rsidP="00162166">
      <w:pPr>
        <w:pStyle w:val="PlainText"/>
        <w:jc w:val="center"/>
        <w:rPr>
          <w:rFonts w:ascii="Tahoma" w:hAnsi="Tahoma" w:cs="Tahoma"/>
          <w:sz w:val="32"/>
          <w:szCs w:val="32"/>
        </w:rPr>
      </w:pPr>
    </w:p>
    <w:p w14:paraId="0DEBEAD2" w14:textId="3B93E4DA" w:rsidR="00162166" w:rsidRPr="00680300" w:rsidRDefault="00162166" w:rsidP="00162166">
      <w:pPr>
        <w:pStyle w:val="PlainText"/>
        <w:jc w:val="center"/>
        <w:rPr>
          <w:rFonts w:ascii="Tahoma" w:hAnsi="Tahoma" w:cs="Tahoma"/>
          <w:sz w:val="32"/>
          <w:szCs w:val="32"/>
        </w:rPr>
      </w:pPr>
      <w:r>
        <w:rPr>
          <w:rFonts w:ascii="Tahoma" w:hAnsi="Tahoma" w:cs="Tahoma"/>
          <w:sz w:val="32"/>
          <w:szCs w:val="32"/>
        </w:rPr>
        <w:t>March 12</w:t>
      </w:r>
      <w:r w:rsidRPr="00162166">
        <w:rPr>
          <w:rFonts w:ascii="Tahoma" w:hAnsi="Tahoma" w:cs="Tahoma"/>
          <w:sz w:val="32"/>
          <w:szCs w:val="32"/>
          <w:vertAlign w:val="superscript"/>
        </w:rPr>
        <w:t>TH</w:t>
      </w:r>
      <w:r>
        <w:rPr>
          <w:rFonts w:ascii="Tahoma" w:hAnsi="Tahoma" w:cs="Tahoma"/>
          <w:sz w:val="32"/>
          <w:szCs w:val="32"/>
        </w:rPr>
        <w:t>, 201</w:t>
      </w:r>
      <w:r>
        <w:rPr>
          <w:rFonts w:ascii="Tahoma" w:hAnsi="Tahoma" w:cs="Tahoma"/>
          <w:sz w:val="32"/>
          <w:szCs w:val="32"/>
        </w:rPr>
        <w:t>9</w:t>
      </w:r>
      <w:r>
        <w:rPr>
          <w:rFonts w:ascii="Tahoma" w:hAnsi="Tahoma" w:cs="Tahoma"/>
          <w:sz w:val="32"/>
          <w:szCs w:val="32"/>
        </w:rPr>
        <w:t xml:space="preserve"> MEETING</w:t>
      </w:r>
      <w:r w:rsidR="00DE4E8A">
        <w:rPr>
          <w:rFonts w:ascii="Tahoma" w:hAnsi="Tahoma" w:cs="Tahoma"/>
          <w:sz w:val="32"/>
          <w:szCs w:val="32"/>
        </w:rPr>
        <w:t xml:space="preserve"> MINUTES</w:t>
      </w:r>
    </w:p>
    <w:p w14:paraId="33537499" w14:textId="77777777" w:rsidR="00F753D5" w:rsidRDefault="00F753D5" w:rsidP="002156FF">
      <w:pPr>
        <w:spacing w:after="0" w:line="240" w:lineRule="auto"/>
        <w:rPr>
          <w:rFonts w:ascii="Tahoma" w:eastAsia="Times New Roman" w:hAnsi="Tahoma" w:cs="Tahoma"/>
          <w:color w:val="000000"/>
          <w:sz w:val="24"/>
          <w:szCs w:val="24"/>
        </w:rPr>
      </w:pPr>
    </w:p>
    <w:p w14:paraId="102CC559" w14:textId="3AF0D4BC" w:rsidR="002156FF" w:rsidRPr="002156FF" w:rsidRDefault="00162166" w:rsidP="002156FF">
      <w:pPr>
        <w:spacing w:after="0" w:line="240" w:lineRule="auto"/>
        <w:rPr>
          <w:rFonts w:ascii="Times New Roman" w:eastAsia="Times New Roman" w:hAnsi="Times New Roman" w:cs="Times New Roman"/>
          <w:sz w:val="24"/>
          <w:szCs w:val="24"/>
        </w:rPr>
      </w:pPr>
      <w:r>
        <w:rPr>
          <w:rFonts w:ascii="Tahoma" w:eastAsia="Times New Roman" w:hAnsi="Tahoma" w:cs="Tahoma"/>
          <w:color w:val="000000"/>
          <w:sz w:val="24"/>
          <w:szCs w:val="24"/>
        </w:rPr>
        <w:t xml:space="preserve">Homeowners attending the meeting were - </w:t>
      </w:r>
      <w:r w:rsidR="002156FF">
        <w:rPr>
          <w:rFonts w:ascii="Tahoma" w:eastAsia="Times New Roman" w:hAnsi="Tahoma" w:cs="Tahoma"/>
          <w:color w:val="000000"/>
          <w:sz w:val="24"/>
          <w:szCs w:val="24"/>
        </w:rPr>
        <w:t>Scot</w:t>
      </w:r>
      <w:r w:rsidR="00312DF2">
        <w:rPr>
          <w:rFonts w:ascii="Tahoma" w:eastAsia="Times New Roman" w:hAnsi="Tahoma" w:cs="Tahoma"/>
          <w:color w:val="000000"/>
          <w:sz w:val="24"/>
          <w:szCs w:val="24"/>
        </w:rPr>
        <w:t xml:space="preserve"> Rockafellow</w:t>
      </w:r>
      <w:r w:rsidR="002156FF">
        <w:rPr>
          <w:rFonts w:ascii="Tahoma" w:eastAsia="Times New Roman" w:hAnsi="Tahoma" w:cs="Tahoma"/>
          <w:color w:val="000000"/>
          <w:sz w:val="24"/>
          <w:szCs w:val="24"/>
        </w:rPr>
        <w:t>, Kai</w:t>
      </w:r>
      <w:r w:rsidR="00312DF2">
        <w:rPr>
          <w:rFonts w:ascii="Tahoma" w:eastAsia="Times New Roman" w:hAnsi="Tahoma" w:cs="Tahoma"/>
          <w:color w:val="000000"/>
          <w:sz w:val="24"/>
          <w:szCs w:val="24"/>
        </w:rPr>
        <w:t xml:space="preserve"> Duncan</w:t>
      </w:r>
      <w:r w:rsidR="002156FF">
        <w:rPr>
          <w:rFonts w:ascii="Tahoma" w:eastAsia="Times New Roman" w:hAnsi="Tahoma" w:cs="Tahoma"/>
          <w:color w:val="000000"/>
          <w:sz w:val="24"/>
          <w:szCs w:val="24"/>
        </w:rPr>
        <w:t>, Adrian</w:t>
      </w:r>
      <w:r w:rsidR="00312DF2">
        <w:rPr>
          <w:rFonts w:ascii="Tahoma" w:eastAsia="Times New Roman" w:hAnsi="Tahoma" w:cs="Tahoma"/>
          <w:color w:val="000000"/>
          <w:sz w:val="24"/>
          <w:szCs w:val="24"/>
        </w:rPr>
        <w:t xml:space="preserve"> Landers</w:t>
      </w:r>
      <w:r w:rsidR="002156FF">
        <w:rPr>
          <w:rFonts w:ascii="Tahoma" w:eastAsia="Times New Roman" w:hAnsi="Tahoma" w:cs="Tahoma"/>
          <w:color w:val="000000"/>
          <w:sz w:val="24"/>
          <w:szCs w:val="24"/>
        </w:rPr>
        <w:t>, Kara</w:t>
      </w:r>
      <w:r w:rsidR="00774C7E">
        <w:rPr>
          <w:rFonts w:ascii="Tahoma" w:eastAsia="Times New Roman" w:hAnsi="Tahoma" w:cs="Tahoma"/>
          <w:color w:val="000000"/>
          <w:sz w:val="24"/>
          <w:szCs w:val="24"/>
        </w:rPr>
        <w:t xml:space="preserve"> </w:t>
      </w:r>
      <w:proofErr w:type="spellStart"/>
      <w:r w:rsidR="00774C7E">
        <w:rPr>
          <w:rFonts w:ascii="Tahoma" w:eastAsia="Times New Roman" w:hAnsi="Tahoma" w:cs="Tahoma"/>
          <w:color w:val="000000"/>
          <w:sz w:val="24"/>
          <w:szCs w:val="24"/>
        </w:rPr>
        <w:t>Etzel</w:t>
      </w:r>
      <w:proofErr w:type="spellEnd"/>
      <w:r w:rsidR="002156FF">
        <w:rPr>
          <w:rFonts w:ascii="Tahoma" w:eastAsia="Times New Roman" w:hAnsi="Tahoma" w:cs="Tahoma"/>
          <w:color w:val="000000"/>
          <w:sz w:val="24"/>
          <w:szCs w:val="24"/>
        </w:rPr>
        <w:t xml:space="preserve">, William Stielau, </w:t>
      </w:r>
      <w:r w:rsidR="00774C7E">
        <w:rPr>
          <w:rFonts w:ascii="Tahoma" w:eastAsia="Times New Roman" w:hAnsi="Tahoma" w:cs="Tahoma"/>
          <w:color w:val="000000"/>
          <w:sz w:val="24"/>
          <w:szCs w:val="24"/>
        </w:rPr>
        <w:t>Bernard Mason, D.J</w:t>
      </w:r>
      <w:r w:rsidR="00312DF2">
        <w:rPr>
          <w:rFonts w:ascii="Tahoma" w:eastAsia="Times New Roman" w:hAnsi="Tahoma" w:cs="Tahoma"/>
          <w:color w:val="000000"/>
          <w:sz w:val="24"/>
          <w:szCs w:val="24"/>
        </w:rPr>
        <w:t>.</w:t>
      </w:r>
      <w:r w:rsidR="00774C7E">
        <w:rPr>
          <w:rFonts w:ascii="Tahoma" w:eastAsia="Times New Roman" w:hAnsi="Tahoma" w:cs="Tahoma"/>
          <w:color w:val="000000"/>
          <w:sz w:val="24"/>
          <w:szCs w:val="24"/>
        </w:rPr>
        <w:t xml:space="preserve"> Preston</w:t>
      </w:r>
    </w:p>
    <w:p w14:paraId="209B981D" w14:textId="77777777" w:rsidR="002156FF" w:rsidRPr="002156FF" w:rsidRDefault="002156FF" w:rsidP="002156FF">
      <w:pPr>
        <w:spacing w:after="0" w:line="240" w:lineRule="auto"/>
        <w:rPr>
          <w:rFonts w:ascii="Times New Roman" w:eastAsia="Times New Roman" w:hAnsi="Times New Roman" w:cs="Times New Roman"/>
          <w:sz w:val="24"/>
          <w:szCs w:val="24"/>
        </w:rPr>
      </w:pPr>
    </w:p>
    <w:p w14:paraId="562D87EB" w14:textId="77777777" w:rsidR="002156FF" w:rsidRPr="00162166" w:rsidRDefault="002156FF" w:rsidP="002156FF">
      <w:pPr>
        <w:spacing w:after="0" w:line="240" w:lineRule="auto"/>
        <w:rPr>
          <w:rFonts w:ascii="Tahoma" w:eastAsia="Times New Roman" w:hAnsi="Tahoma" w:cs="Tahoma"/>
          <w:b/>
          <w:color w:val="000000"/>
          <w:sz w:val="24"/>
          <w:szCs w:val="24"/>
        </w:rPr>
      </w:pPr>
      <w:r w:rsidRPr="00162166">
        <w:rPr>
          <w:rFonts w:ascii="Tahoma" w:eastAsia="Times New Roman" w:hAnsi="Tahoma" w:cs="Tahoma"/>
          <w:b/>
          <w:color w:val="000000"/>
          <w:sz w:val="24"/>
          <w:szCs w:val="24"/>
        </w:rPr>
        <w:t>March 12th agenda:  </w:t>
      </w:r>
    </w:p>
    <w:p w14:paraId="744E01F2" w14:textId="77777777" w:rsidR="002156FF" w:rsidRDefault="002156FF" w:rsidP="002156FF">
      <w:pPr>
        <w:spacing w:after="0" w:line="240" w:lineRule="auto"/>
        <w:rPr>
          <w:rFonts w:ascii="Tahoma" w:eastAsia="Times New Roman" w:hAnsi="Tahoma" w:cs="Tahoma"/>
          <w:color w:val="000000"/>
          <w:sz w:val="24"/>
          <w:szCs w:val="24"/>
        </w:rPr>
      </w:pPr>
    </w:p>
    <w:p w14:paraId="74D9F21D" w14:textId="1D6BBFBA" w:rsidR="002156FF" w:rsidRDefault="002156FF" w:rsidP="002156FF">
      <w:pPr>
        <w:spacing w:after="0" w:line="240" w:lineRule="auto"/>
        <w:rPr>
          <w:rFonts w:ascii="Tahoma" w:eastAsia="Times New Roman" w:hAnsi="Tahoma" w:cs="Tahoma"/>
          <w:color w:val="000000"/>
          <w:sz w:val="24"/>
          <w:szCs w:val="24"/>
        </w:rPr>
      </w:pPr>
      <w:r w:rsidRPr="00312DF2">
        <w:rPr>
          <w:rFonts w:ascii="Tahoma" w:eastAsia="Times New Roman" w:hAnsi="Tahoma" w:cs="Tahoma"/>
          <w:b/>
          <w:color w:val="000000"/>
          <w:sz w:val="24"/>
          <w:szCs w:val="24"/>
          <w:u w:val="single"/>
        </w:rPr>
        <w:t xml:space="preserve">Treasurer’s report: </w:t>
      </w:r>
      <w:r w:rsidR="00312DF2">
        <w:rPr>
          <w:rFonts w:ascii="Tahoma" w:eastAsia="Times New Roman" w:hAnsi="Tahoma" w:cs="Tahoma"/>
          <w:color w:val="000000"/>
          <w:sz w:val="24"/>
          <w:szCs w:val="24"/>
        </w:rPr>
        <w:t xml:space="preserve">The HOA deposited </w:t>
      </w:r>
      <w:r>
        <w:rPr>
          <w:rFonts w:ascii="Tahoma" w:eastAsia="Times New Roman" w:hAnsi="Tahoma" w:cs="Tahoma"/>
          <w:color w:val="000000"/>
          <w:sz w:val="24"/>
          <w:szCs w:val="24"/>
        </w:rPr>
        <w:t>$10,332.20</w:t>
      </w:r>
      <w:r w:rsidR="00312DF2">
        <w:rPr>
          <w:rFonts w:ascii="Tahoma" w:eastAsia="Times New Roman" w:hAnsi="Tahoma" w:cs="Tahoma"/>
          <w:color w:val="000000"/>
          <w:sz w:val="24"/>
          <w:szCs w:val="24"/>
        </w:rPr>
        <w:t xml:space="preserve"> over the past year.</w:t>
      </w:r>
      <w:r>
        <w:rPr>
          <w:rFonts w:ascii="Tahoma" w:eastAsia="Times New Roman" w:hAnsi="Tahoma" w:cs="Tahoma"/>
          <w:color w:val="000000"/>
          <w:sz w:val="24"/>
          <w:szCs w:val="24"/>
        </w:rPr>
        <w:t xml:space="preserve"> Expenses</w:t>
      </w:r>
      <w:r w:rsidR="00312DF2">
        <w:rPr>
          <w:rFonts w:ascii="Tahoma" w:eastAsia="Times New Roman" w:hAnsi="Tahoma" w:cs="Tahoma"/>
          <w:color w:val="000000"/>
          <w:sz w:val="24"/>
          <w:szCs w:val="24"/>
        </w:rPr>
        <w:t xml:space="preserve"> totaled </w:t>
      </w:r>
      <w:r>
        <w:rPr>
          <w:rFonts w:ascii="Tahoma" w:eastAsia="Times New Roman" w:hAnsi="Tahoma" w:cs="Tahoma"/>
          <w:color w:val="000000"/>
          <w:sz w:val="24"/>
          <w:szCs w:val="24"/>
        </w:rPr>
        <w:t>$6,150.25</w:t>
      </w:r>
      <w:r w:rsidR="00312DF2">
        <w:rPr>
          <w:rFonts w:ascii="Tahoma" w:eastAsia="Times New Roman" w:hAnsi="Tahoma" w:cs="Tahoma"/>
          <w:color w:val="000000"/>
          <w:sz w:val="24"/>
          <w:szCs w:val="24"/>
        </w:rPr>
        <w:t>.  Expenses included common area maintenance, website, community picnic, and yard sale advertising, communications, and other fees.  The c</w:t>
      </w:r>
      <w:r>
        <w:rPr>
          <w:rFonts w:ascii="Tahoma" w:eastAsia="Times New Roman" w:hAnsi="Tahoma" w:cs="Tahoma"/>
          <w:color w:val="000000"/>
          <w:sz w:val="24"/>
          <w:szCs w:val="24"/>
        </w:rPr>
        <w:t xml:space="preserve">hecking balance as of 3-12-2019 </w:t>
      </w:r>
      <w:r w:rsidR="00312DF2">
        <w:rPr>
          <w:rFonts w:ascii="Tahoma" w:eastAsia="Times New Roman" w:hAnsi="Tahoma" w:cs="Tahoma"/>
          <w:color w:val="000000"/>
          <w:sz w:val="24"/>
          <w:szCs w:val="24"/>
        </w:rPr>
        <w:t>stands at $</w:t>
      </w:r>
      <w:r>
        <w:rPr>
          <w:rFonts w:ascii="Tahoma" w:eastAsia="Times New Roman" w:hAnsi="Tahoma" w:cs="Tahoma"/>
          <w:color w:val="000000"/>
          <w:sz w:val="24"/>
          <w:szCs w:val="24"/>
        </w:rPr>
        <w:t>37,415.82</w:t>
      </w:r>
      <w:r w:rsidR="00312DF2">
        <w:rPr>
          <w:rFonts w:ascii="Tahoma" w:eastAsia="Times New Roman" w:hAnsi="Tahoma" w:cs="Tahoma"/>
          <w:color w:val="000000"/>
          <w:sz w:val="24"/>
          <w:szCs w:val="24"/>
        </w:rPr>
        <w:t>.</w:t>
      </w:r>
    </w:p>
    <w:p w14:paraId="4E402E68" w14:textId="6C81B0F9" w:rsidR="00312DF2" w:rsidRDefault="00312DF2" w:rsidP="002156FF">
      <w:p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This year brought our neighborhood ice and wind storms that damaged the pine trees in the common area.  The HOA will have those dead trees removed by a landscaper. The HOA is looking into multiple bids for landscapers to ensure we receive the best value.</w:t>
      </w:r>
    </w:p>
    <w:p w14:paraId="313C3151" w14:textId="77777777" w:rsidR="006F7CBD" w:rsidRPr="002156FF" w:rsidRDefault="006F7CBD" w:rsidP="006F7CBD">
      <w:pPr>
        <w:spacing w:after="0" w:line="240" w:lineRule="auto"/>
        <w:rPr>
          <w:rFonts w:ascii="Times New Roman" w:eastAsia="Times New Roman" w:hAnsi="Times New Roman" w:cs="Times New Roman"/>
          <w:sz w:val="24"/>
          <w:szCs w:val="24"/>
        </w:rPr>
      </w:pPr>
    </w:p>
    <w:p w14:paraId="6D3CC997" w14:textId="77777777" w:rsidR="006F7CBD" w:rsidRPr="002156FF" w:rsidRDefault="006F7CBD" w:rsidP="006F7CBD">
      <w:pPr>
        <w:spacing w:after="0" w:line="240" w:lineRule="auto"/>
        <w:rPr>
          <w:rFonts w:ascii="Times New Roman" w:eastAsia="Times New Roman" w:hAnsi="Times New Roman" w:cs="Times New Roman"/>
          <w:sz w:val="24"/>
          <w:szCs w:val="24"/>
        </w:rPr>
      </w:pPr>
      <w:r w:rsidRPr="002156FF">
        <w:rPr>
          <w:rFonts w:ascii="Tahoma" w:eastAsia="Times New Roman" w:hAnsi="Tahoma" w:cs="Tahoma"/>
          <w:color w:val="000000"/>
          <w:sz w:val="24"/>
          <w:szCs w:val="24"/>
        </w:rPr>
        <w:t>If you have not paid your $75 Annual Assessments, please send them to:</w:t>
      </w:r>
    </w:p>
    <w:p w14:paraId="500E858A" w14:textId="77777777" w:rsidR="006F7CBD" w:rsidRPr="002156FF" w:rsidRDefault="006F7CBD" w:rsidP="006F7CBD">
      <w:pPr>
        <w:spacing w:after="0" w:line="240" w:lineRule="auto"/>
        <w:jc w:val="center"/>
        <w:rPr>
          <w:rFonts w:ascii="Times New Roman" w:eastAsia="Times New Roman" w:hAnsi="Times New Roman" w:cs="Times New Roman"/>
          <w:sz w:val="24"/>
          <w:szCs w:val="24"/>
        </w:rPr>
      </w:pPr>
      <w:r w:rsidRPr="002156FF">
        <w:rPr>
          <w:rFonts w:ascii="Tahoma" w:eastAsia="Times New Roman" w:hAnsi="Tahoma" w:cs="Tahoma"/>
          <w:color w:val="000000"/>
          <w:sz w:val="24"/>
          <w:szCs w:val="24"/>
        </w:rPr>
        <w:t>Windsor Estates HOA</w:t>
      </w:r>
    </w:p>
    <w:p w14:paraId="5825D752" w14:textId="77777777" w:rsidR="006F7CBD" w:rsidRPr="002156FF" w:rsidRDefault="006F7CBD" w:rsidP="006F7CBD">
      <w:pPr>
        <w:spacing w:after="0" w:line="240" w:lineRule="auto"/>
        <w:jc w:val="center"/>
        <w:rPr>
          <w:rFonts w:ascii="Times New Roman" w:eastAsia="Times New Roman" w:hAnsi="Times New Roman" w:cs="Times New Roman"/>
          <w:sz w:val="24"/>
          <w:szCs w:val="24"/>
        </w:rPr>
      </w:pPr>
      <w:r w:rsidRPr="002156FF">
        <w:rPr>
          <w:rFonts w:ascii="Tahoma" w:eastAsia="Times New Roman" w:hAnsi="Tahoma" w:cs="Tahoma"/>
          <w:color w:val="000000"/>
          <w:sz w:val="24"/>
          <w:szCs w:val="24"/>
        </w:rPr>
        <w:t>P.O. Box 1331</w:t>
      </w:r>
    </w:p>
    <w:p w14:paraId="3EC25CF9" w14:textId="77777777" w:rsidR="006F7CBD" w:rsidRPr="002156FF" w:rsidRDefault="006F7CBD" w:rsidP="006F7CBD">
      <w:pPr>
        <w:spacing w:after="0" w:line="240" w:lineRule="auto"/>
        <w:jc w:val="center"/>
        <w:rPr>
          <w:rFonts w:ascii="Times New Roman" w:eastAsia="Times New Roman" w:hAnsi="Times New Roman" w:cs="Times New Roman"/>
          <w:sz w:val="24"/>
          <w:szCs w:val="24"/>
        </w:rPr>
      </w:pPr>
      <w:r w:rsidRPr="002156FF">
        <w:rPr>
          <w:rFonts w:ascii="Tahoma" w:eastAsia="Times New Roman" w:hAnsi="Tahoma" w:cs="Tahoma"/>
          <w:color w:val="000000"/>
          <w:sz w:val="24"/>
          <w:szCs w:val="24"/>
        </w:rPr>
        <w:t>Christiansburg, VA 24068</w:t>
      </w:r>
    </w:p>
    <w:p w14:paraId="466F271C" w14:textId="77777777" w:rsidR="006F7CBD" w:rsidRDefault="006F7CBD" w:rsidP="002156FF">
      <w:pPr>
        <w:spacing w:after="0" w:line="240" w:lineRule="auto"/>
        <w:rPr>
          <w:rFonts w:ascii="Tahoma" w:eastAsia="Times New Roman" w:hAnsi="Tahoma" w:cs="Tahoma"/>
          <w:color w:val="000000"/>
          <w:sz w:val="24"/>
          <w:szCs w:val="24"/>
        </w:rPr>
      </w:pPr>
    </w:p>
    <w:p w14:paraId="6C9364D2" w14:textId="640E1E56" w:rsidR="00312DF2" w:rsidRDefault="00312DF2" w:rsidP="002156FF">
      <w:pPr>
        <w:spacing w:after="0" w:line="240" w:lineRule="auto"/>
        <w:rPr>
          <w:rFonts w:ascii="Tahoma" w:eastAsia="Times New Roman" w:hAnsi="Tahoma" w:cs="Tahoma"/>
          <w:color w:val="000000"/>
          <w:sz w:val="24"/>
          <w:szCs w:val="24"/>
        </w:rPr>
      </w:pPr>
      <w:proofErr w:type="spellStart"/>
      <w:r>
        <w:rPr>
          <w:rFonts w:ascii="Tahoma" w:eastAsia="Times New Roman" w:hAnsi="Tahoma" w:cs="Tahoma"/>
          <w:b/>
          <w:color w:val="000000"/>
          <w:sz w:val="24"/>
          <w:szCs w:val="24"/>
          <w:u w:val="single"/>
        </w:rPr>
        <w:t>Dispersement</w:t>
      </w:r>
      <w:proofErr w:type="spellEnd"/>
      <w:r>
        <w:rPr>
          <w:rFonts w:ascii="Tahoma" w:eastAsia="Times New Roman" w:hAnsi="Tahoma" w:cs="Tahoma"/>
          <w:b/>
          <w:color w:val="000000"/>
          <w:sz w:val="24"/>
          <w:szCs w:val="24"/>
          <w:u w:val="single"/>
        </w:rPr>
        <w:t xml:space="preserve"> of Funds: </w:t>
      </w:r>
      <w:r>
        <w:rPr>
          <w:rFonts w:ascii="Tahoma" w:eastAsia="Times New Roman" w:hAnsi="Tahoma" w:cs="Tahoma"/>
          <w:color w:val="000000"/>
          <w:sz w:val="24"/>
          <w:szCs w:val="24"/>
        </w:rPr>
        <w:t xml:space="preserve">Requests have been brought forward to use the HOA funds on a beautification effort, including plants to cover the green electric boxes outside homes and </w:t>
      </w:r>
      <w:r w:rsidR="000077BB">
        <w:rPr>
          <w:rFonts w:ascii="Tahoma" w:eastAsia="Times New Roman" w:hAnsi="Tahoma" w:cs="Tahoma"/>
          <w:color w:val="000000"/>
          <w:sz w:val="24"/>
          <w:szCs w:val="24"/>
        </w:rPr>
        <w:t xml:space="preserve">to cut the white sewer pipes </w:t>
      </w:r>
      <w:r>
        <w:rPr>
          <w:rFonts w:ascii="Tahoma" w:eastAsia="Times New Roman" w:hAnsi="Tahoma" w:cs="Tahoma"/>
          <w:color w:val="000000"/>
          <w:sz w:val="24"/>
          <w:szCs w:val="24"/>
        </w:rPr>
        <w:t xml:space="preserve">down to ground level.  The HOA will need to look into town safety and general regulations on these two recommendations.  The HOA will also need to discuss the ramifications of going onto homeowners’ properties to plant bushes.  </w:t>
      </w:r>
    </w:p>
    <w:p w14:paraId="7D9DBE96" w14:textId="1097E92D" w:rsidR="00312DF2" w:rsidRDefault="00312DF2" w:rsidP="00312DF2">
      <w:pPr>
        <w:pStyle w:val="ListParagraph"/>
        <w:numPr>
          <w:ilvl w:val="0"/>
          <w:numId w:val="1"/>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In order to disperse funds, a vote of approximately 70% will need to be conducted.</w:t>
      </w:r>
    </w:p>
    <w:p w14:paraId="40CB02EE" w14:textId="77777777" w:rsidR="006F7CBD" w:rsidRDefault="006F7CBD" w:rsidP="00312DF2">
      <w:pPr>
        <w:spacing w:after="0" w:line="240" w:lineRule="auto"/>
        <w:rPr>
          <w:rFonts w:ascii="Tahoma" w:eastAsia="Times New Roman" w:hAnsi="Tahoma" w:cs="Tahoma"/>
          <w:b/>
          <w:color w:val="000000"/>
          <w:sz w:val="24"/>
          <w:szCs w:val="24"/>
          <w:u w:val="single"/>
        </w:rPr>
      </w:pPr>
    </w:p>
    <w:p w14:paraId="4958FEC8" w14:textId="4D305822" w:rsidR="00312DF2" w:rsidRDefault="00312DF2" w:rsidP="00312DF2">
      <w:pPr>
        <w:spacing w:after="0" w:line="240" w:lineRule="auto"/>
        <w:rPr>
          <w:rFonts w:ascii="Tahoma" w:eastAsia="Times New Roman" w:hAnsi="Tahoma" w:cs="Tahoma"/>
          <w:color w:val="000000"/>
          <w:sz w:val="24"/>
          <w:szCs w:val="24"/>
        </w:rPr>
      </w:pPr>
      <w:r>
        <w:rPr>
          <w:rFonts w:ascii="Tahoma" w:eastAsia="Times New Roman" w:hAnsi="Tahoma" w:cs="Tahoma"/>
          <w:b/>
          <w:color w:val="000000"/>
          <w:sz w:val="24"/>
          <w:szCs w:val="24"/>
          <w:u w:val="single"/>
        </w:rPr>
        <w:t>Safety</w:t>
      </w:r>
      <w:r>
        <w:rPr>
          <w:rFonts w:ascii="Tahoma" w:eastAsia="Times New Roman" w:hAnsi="Tahoma" w:cs="Tahoma"/>
          <w:color w:val="000000"/>
          <w:sz w:val="24"/>
          <w:szCs w:val="24"/>
        </w:rPr>
        <w:t>:  The HOA is reopening the discussion with the to</w:t>
      </w:r>
      <w:r w:rsidR="001863E8">
        <w:rPr>
          <w:rFonts w:ascii="Tahoma" w:eastAsia="Times New Roman" w:hAnsi="Tahoma" w:cs="Tahoma"/>
          <w:color w:val="000000"/>
          <w:sz w:val="24"/>
          <w:szCs w:val="24"/>
        </w:rPr>
        <w:t xml:space="preserve">wn on installing speedbumps </w:t>
      </w:r>
      <w:r>
        <w:rPr>
          <w:rFonts w:ascii="Tahoma" w:eastAsia="Times New Roman" w:hAnsi="Tahoma" w:cs="Tahoma"/>
          <w:color w:val="000000"/>
          <w:sz w:val="24"/>
          <w:szCs w:val="24"/>
        </w:rPr>
        <w:t xml:space="preserve">throughout the neighborhood to slow traffic that cuts through. </w:t>
      </w:r>
    </w:p>
    <w:p w14:paraId="6CB62713" w14:textId="77777777" w:rsidR="006F7CBD" w:rsidRDefault="006F7CBD" w:rsidP="00312DF2">
      <w:pPr>
        <w:spacing w:after="0" w:line="240" w:lineRule="auto"/>
        <w:rPr>
          <w:rFonts w:ascii="Tahoma" w:eastAsia="Times New Roman" w:hAnsi="Tahoma" w:cs="Tahoma"/>
          <w:b/>
          <w:color w:val="000000"/>
          <w:sz w:val="24"/>
          <w:szCs w:val="24"/>
          <w:u w:val="single"/>
        </w:rPr>
      </w:pPr>
    </w:p>
    <w:p w14:paraId="7C730328" w14:textId="473C3B27" w:rsidR="006F7CBD" w:rsidRDefault="006F7CBD" w:rsidP="00312DF2">
      <w:pPr>
        <w:spacing w:after="0" w:line="240" w:lineRule="auto"/>
        <w:rPr>
          <w:rFonts w:ascii="Tahoma" w:eastAsia="Times New Roman" w:hAnsi="Tahoma" w:cs="Tahoma"/>
          <w:color w:val="000000"/>
          <w:sz w:val="24"/>
          <w:szCs w:val="24"/>
        </w:rPr>
      </w:pPr>
      <w:r>
        <w:rPr>
          <w:rFonts w:ascii="Tahoma" w:eastAsia="Times New Roman" w:hAnsi="Tahoma" w:cs="Tahoma"/>
          <w:b/>
          <w:color w:val="000000"/>
          <w:sz w:val="24"/>
          <w:szCs w:val="24"/>
          <w:u w:val="single"/>
        </w:rPr>
        <w:t>Officer Elections:</w:t>
      </w:r>
      <w:r>
        <w:rPr>
          <w:rFonts w:ascii="Tahoma" w:eastAsia="Times New Roman" w:hAnsi="Tahoma" w:cs="Tahoma"/>
          <w:color w:val="000000"/>
          <w:sz w:val="24"/>
          <w:szCs w:val="24"/>
        </w:rPr>
        <w:t xml:space="preserve"> If you are interested in any position on the HOA, please let any of the officers listed know.</w:t>
      </w:r>
    </w:p>
    <w:p w14:paraId="35F872AA" w14:textId="77777777" w:rsidR="006F7CBD" w:rsidRDefault="006F7CBD" w:rsidP="00312DF2">
      <w:pPr>
        <w:spacing w:after="0" w:line="240" w:lineRule="auto"/>
        <w:rPr>
          <w:rFonts w:ascii="Tahoma" w:eastAsia="Times New Roman" w:hAnsi="Tahoma" w:cs="Tahoma"/>
          <w:b/>
          <w:color w:val="000000"/>
          <w:sz w:val="24"/>
          <w:szCs w:val="24"/>
          <w:u w:val="single"/>
        </w:rPr>
      </w:pPr>
      <w:bookmarkStart w:id="0" w:name="_GoBack"/>
      <w:bookmarkEnd w:id="0"/>
    </w:p>
    <w:p w14:paraId="719F9B0E" w14:textId="23A77E14" w:rsidR="006F7CBD" w:rsidRDefault="006F7CBD" w:rsidP="00312DF2">
      <w:pPr>
        <w:spacing w:after="0" w:line="240" w:lineRule="auto"/>
        <w:rPr>
          <w:rFonts w:ascii="Tahoma" w:eastAsia="Times New Roman" w:hAnsi="Tahoma" w:cs="Tahoma"/>
          <w:color w:val="000000"/>
          <w:sz w:val="24"/>
          <w:szCs w:val="24"/>
        </w:rPr>
      </w:pPr>
      <w:r>
        <w:rPr>
          <w:rFonts w:ascii="Tahoma" w:eastAsia="Times New Roman" w:hAnsi="Tahoma" w:cs="Tahoma"/>
          <w:b/>
          <w:color w:val="000000"/>
          <w:sz w:val="24"/>
          <w:szCs w:val="24"/>
          <w:u w:val="single"/>
        </w:rPr>
        <w:t>Spring Yard Sale:</w:t>
      </w:r>
      <w:r>
        <w:rPr>
          <w:rFonts w:ascii="Tahoma" w:eastAsia="Times New Roman" w:hAnsi="Tahoma" w:cs="Tahoma"/>
          <w:color w:val="000000"/>
          <w:sz w:val="24"/>
          <w:szCs w:val="24"/>
        </w:rPr>
        <w:t xml:space="preserve"> The yard sale will be hosted on </w:t>
      </w:r>
      <w:r w:rsidRPr="00162166">
        <w:rPr>
          <w:rFonts w:ascii="Tahoma" w:eastAsia="Times New Roman" w:hAnsi="Tahoma" w:cs="Tahoma"/>
          <w:b/>
          <w:color w:val="000000"/>
          <w:sz w:val="24"/>
          <w:szCs w:val="24"/>
        </w:rPr>
        <w:t>May 11</w:t>
      </w:r>
      <w:r w:rsidR="004B7D3B" w:rsidRPr="004B7D3B">
        <w:rPr>
          <w:rFonts w:ascii="Tahoma" w:eastAsia="Times New Roman" w:hAnsi="Tahoma" w:cs="Tahoma"/>
          <w:b/>
          <w:color w:val="000000"/>
          <w:sz w:val="24"/>
          <w:szCs w:val="24"/>
          <w:vertAlign w:val="superscript"/>
        </w:rPr>
        <w:t>th</w:t>
      </w:r>
      <w:r w:rsidRPr="00162166">
        <w:rPr>
          <w:rFonts w:ascii="Tahoma" w:eastAsia="Times New Roman" w:hAnsi="Tahoma" w:cs="Tahoma"/>
          <w:b/>
          <w:color w:val="000000"/>
          <w:sz w:val="24"/>
          <w:szCs w:val="24"/>
        </w:rPr>
        <w:t>, 2019</w:t>
      </w:r>
      <w:r>
        <w:rPr>
          <w:rFonts w:ascii="Tahoma" w:eastAsia="Times New Roman" w:hAnsi="Tahoma" w:cs="Tahoma"/>
          <w:color w:val="000000"/>
          <w:sz w:val="24"/>
          <w:szCs w:val="24"/>
        </w:rPr>
        <w:t xml:space="preserve"> </w:t>
      </w:r>
      <w:r w:rsidRPr="00DE4E8A">
        <w:rPr>
          <w:rFonts w:ascii="Tahoma" w:eastAsia="Times New Roman" w:hAnsi="Tahoma" w:cs="Tahoma"/>
          <w:b/>
          <w:color w:val="000000"/>
          <w:sz w:val="24"/>
          <w:szCs w:val="24"/>
        </w:rPr>
        <w:t>from 7am-12pm</w:t>
      </w:r>
      <w:r>
        <w:rPr>
          <w:rFonts w:ascii="Tahoma" w:eastAsia="Times New Roman" w:hAnsi="Tahoma" w:cs="Tahoma"/>
          <w:color w:val="000000"/>
          <w:sz w:val="24"/>
          <w:szCs w:val="24"/>
        </w:rPr>
        <w:t>.  The HOA will place an ad to announce the date and times!</w:t>
      </w:r>
    </w:p>
    <w:p w14:paraId="00B79E1D" w14:textId="77777777" w:rsidR="006F7CBD" w:rsidRDefault="006F7CBD" w:rsidP="00312DF2">
      <w:pPr>
        <w:spacing w:after="0" w:line="240" w:lineRule="auto"/>
        <w:rPr>
          <w:rFonts w:ascii="Tahoma" w:eastAsia="Times New Roman" w:hAnsi="Tahoma" w:cs="Tahoma"/>
          <w:b/>
          <w:color w:val="000000"/>
          <w:sz w:val="24"/>
          <w:szCs w:val="24"/>
          <w:u w:val="single"/>
        </w:rPr>
      </w:pPr>
    </w:p>
    <w:p w14:paraId="6BE6854D" w14:textId="7203C6D1" w:rsidR="006F7CBD" w:rsidRDefault="006F7CBD" w:rsidP="00312DF2">
      <w:pPr>
        <w:spacing w:after="0" w:line="240" w:lineRule="auto"/>
        <w:rPr>
          <w:rFonts w:ascii="Tahoma" w:eastAsia="Times New Roman" w:hAnsi="Tahoma" w:cs="Tahoma"/>
          <w:color w:val="000000"/>
          <w:sz w:val="24"/>
          <w:szCs w:val="24"/>
        </w:rPr>
      </w:pPr>
      <w:r>
        <w:rPr>
          <w:rFonts w:ascii="Tahoma" w:eastAsia="Times New Roman" w:hAnsi="Tahoma" w:cs="Tahoma"/>
          <w:b/>
          <w:color w:val="000000"/>
          <w:sz w:val="24"/>
          <w:szCs w:val="24"/>
          <w:u w:val="single"/>
        </w:rPr>
        <w:t>Summer Picnic:</w:t>
      </w:r>
      <w:r>
        <w:rPr>
          <w:rFonts w:ascii="Tahoma" w:eastAsia="Times New Roman" w:hAnsi="Tahoma" w:cs="Tahoma"/>
          <w:color w:val="000000"/>
          <w:sz w:val="24"/>
          <w:szCs w:val="24"/>
        </w:rPr>
        <w:t xml:space="preserve">  Save the Date!  This year’s summer picnic will be held </w:t>
      </w:r>
      <w:r w:rsidRPr="00DE4E8A">
        <w:rPr>
          <w:rFonts w:ascii="Tahoma" w:eastAsia="Times New Roman" w:hAnsi="Tahoma" w:cs="Tahoma"/>
          <w:b/>
          <w:color w:val="000000"/>
          <w:sz w:val="24"/>
          <w:szCs w:val="24"/>
        </w:rPr>
        <w:t>August 24</w:t>
      </w:r>
      <w:r w:rsidR="004B7D3B" w:rsidRPr="00DE4E8A">
        <w:rPr>
          <w:rFonts w:ascii="Tahoma" w:eastAsia="Times New Roman" w:hAnsi="Tahoma" w:cs="Tahoma"/>
          <w:b/>
          <w:color w:val="000000"/>
          <w:sz w:val="24"/>
          <w:szCs w:val="24"/>
          <w:vertAlign w:val="superscript"/>
        </w:rPr>
        <w:t>th</w:t>
      </w:r>
      <w:r w:rsidRPr="00DE4E8A">
        <w:rPr>
          <w:rFonts w:ascii="Tahoma" w:eastAsia="Times New Roman" w:hAnsi="Tahoma" w:cs="Tahoma"/>
          <w:b/>
          <w:color w:val="000000"/>
          <w:sz w:val="24"/>
          <w:szCs w:val="24"/>
        </w:rPr>
        <w:t>, 2019 at 5:30pm in King Charles Court</w:t>
      </w:r>
      <w:r>
        <w:rPr>
          <w:rFonts w:ascii="Tahoma" w:eastAsia="Times New Roman" w:hAnsi="Tahoma" w:cs="Tahoma"/>
          <w:color w:val="000000"/>
          <w:sz w:val="24"/>
          <w:szCs w:val="24"/>
        </w:rPr>
        <w:t>.  The HOA will provide the main course (Bull and Bones BBQ), drinks, plates, and utensils.  Bring your favorite side dish and get to know your neighbors!</w:t>
      </w:r>
    </w:p>
    <w:p w14:paraId="66B025CE" w14:textId="77777777" w:rsidR="006F7CBD" w:rsidRDefault="006F7CBD" w:rsidP="002156FF">
      <w:pPr>
        <w:spacing w:after="0" w:line="240" w:lineRule="auto"/>
        <w:rPr>
          <w:rFonts w:ascii="Tahoma" w:eastAsia="Times New Roman" w:hAnsi="Tahoma" w:cs="Tahoma"/>
          <w:b/>
          <w:color w:val="000000"/>
          <w:sz w:val="24"/>
          <w:szCs w:val="24"/>
          <w:u w:val="single"/>
        </w:rPr>
      </w:pPr>
    </w:p>
    <w:p w14:paraId="65B6BBD3" w14:textId="4B17AF62" w:rsidR="004732E3" w:rsidRDefault="006F7CBD" w:rsidP="002156FF">
      <w:pPr>
        <w:spacing w:after="0" w:line="240" w:lineRule="auto"/>
        <w:rPr>
          <w:rFonts w:ascii="Tahoma" w:eastAsia="Times New Roman" w:hAnsi="Tahoma" w:cs="Tahoma"/>
          <w:color w:val="000000"/>
          <w:sz w:val="24"/>
          <w:szCs w:val="24"/>
        </w:rPr>
      </w:pPr>
      <w:r w:rsidRPr="006F7CBD">
        <w:rPr>
          <w:rFonts w:ascii="Tahoma" w:eastAsia="Times New Roman" w:hAnsi="Tahoma" w:cs="Tahoma"/>
          <w:b/>
          <w:color w:val="000000"/>
          <w:sz w:val="24"/>
          <w:szCs w:val="24"/>
          <w:u w:val="single"/>
        </w:rPr>
        <w:t>Truman Wilson Property</w:t>
      </w:r>
      <w:r>
        <w:rPr>
          <w:rFonts w:ascii="Tahoma" w:eastAsia="Times New Roman" w:hAnsi="Tahoma" w:cs="Tahoma"/>
          <w:b/>
          <w:color w:val="000000"/>
          <w:sz w:val="24"/>
          <w:szCs w:val="24"/>
          <w:u w:val="single"/>
        </w:rPr>
        <w:t>:</w:t>
      </w:r>
      <w:r>
        <w:rPr>
          <w:rFonts w:ascii="Tahoma" w:eastAsia="Times New Roman" w:hAnsi="Tahoma" w:cs="Tahoma"/>
          <w:color w:val="000000"/>
          <w:sz w:val="24"/>
          <w:szCs w:val="24"/>
        </w:rPr>
        <w:t xml:space="preserve"> Neighbors met with the town to discuss the development of the Truman Wilson property adjacent to Windsor Estates.  Concerns such as water runoff, traffic, noise, light pollution, and safety were brought up for the town to consider when accepting their bids. The neighbors also brought up the lack of push communication to residents about the ongoing development efforts.</w:t>
      </w:r>
    </w:p>
    <w:p w14:paraId="39389778" w14:textId="77777777" w:rsidR="006F7CBD" w:rsidRDefault="006F7CBD" w:rsidP="002156FF">
      <w:pPr>
        <w:spacing w:after="0" w:line="240" w:lineRule="auto"/>
        <w:rPr>
          <w:rFonts w:ascii="Tahoma" w:eastAsia="Times New Roman" w:hAnsi="Tahoma" w:cs="Tahoma"/>
          <w:b/>
          <w:color w:val="000000"/>
          <w:sz w:val="24"/>
          <w:szCs w:val="24"/>
          <w:u w:val="single"/>
        </w:rPr>
      </w:pPr>
    </w:p>
    <w:p w14:paraId="546412B8" w14:textId="178D00AE" w:rsidR="002156FF" w:rsidRPr="002156FF" w:rsidRDefault="006F7CBD" w:rsidP="002156FF">
      <w:pPr>
        <w:spacing w:after="0" w:line="240" w:lineRule="auto"/>
        <w:rPr>
          <w:rFonts w:ascii="Times New Roman" w:eastAsia="Times New Roman" w:hAnsi="Times New Roman" w:cs="Times New Roman"/>
          <w:sz w:val="24"/>
          <w:szCs w:val="24"/>
        </w:rPr>
      </w:pPr>
      <w:r w:rsidRPr="006F7CBD">
        <w:rPr>
          <w:rFonts w:ascii="Tahoma" w:eastAsia="Times New Roman" w:hAnsi="Tahoma" w:cs="Tahoma"/>
          <w:b/>
          <w:color w:val="000000"/>
          <w:sz w:val="24"/>
          <w:szCs w:val="24"/>
          <w:u w:val="single"/>
        </w:rPr>
        <w:t>Property Updates</w:t>
      </w:r>
      <w:r>
        <w:rPr>
          <w:rFonts w:ascii="Tahoma" w:eastAsia="Times New Roman" w:hAnsi="Tahoma" w:cs="Tahoma"/>
          <w:b/>
          <w:color w:val="000000"/>
          <w:sz w:val="24"/>
          <w:szCs w:val="24"/>
          <w:u w:val="single"/>
        </w:rPr>
        <w:t>:</w:t>
      </w:r>
      <w:r>
        <w:rPr>
          <w:rFonts w:ascii="Tahoma" w:eastAsia="Times New Roman" w:hAnsi="Tahoma" w:cs="Tahoma"/>
          <w:color w:val="000000"/>
          <w:sz w:val="24"/>
          <w:szCs w:val="24"/>
        </w:rPr>
        <w:t xml:space="preserve"> </w:t>
      </w:r>
      <w:r w:rsidR="002156FF" w:rsidRPr="002156FF">
        <w:rPr>
          <w:rFonts w:ascii="Tahoma" w:eastAsia="Times New Roman" w:hAnsi="Tahoma" w:cs="Tahoma"/>
          <w:color w:val="000000"/>
          <w:sz w:val="24"/>
          <w:szCs w:val="24"/>
        </w:rPr>
        <w:t xml:space="preserve">As always please email one of your officers or </w:t>
      </w:r>
      <w:hyperlink r:id="rId8" w:history="1">
        <w:r w:rsidR="002156FF" w:rsidRPr="002156FF">
          <w:rPr>
            <w:rFonts w:ascii="Tahoma" w:eastAsia="Times New Roman" w:hAnsi="Tahoma" w:cs="Tahoma"/>
            <w:color w:val="0000FF"/>
            <w:sz w:val="24"/>
            <w:szCs w:val="24"/>
            <w:u w:val="single"/>
          </w:rPr>
          <w:t>Windsor.Estates@gmail.com</w:t>
        </w:r>
      </w:hyperlink>
      <w:r w:rsidR="004B7D3B">
        <w:rPr>
          <w:rFonts w:ascii="Tahoma" w:eastAsia="Times New Roman" w:hAnsi="Tahoma" w:cs="Tahoma"/>
          <w:color w:val="000000"/>
          <w:sz w:val="24"/>
          <w:szCs w:val="24"/>
        </w:rPr>
        <w:t xml:space="preserve"> if you plan on</w:t>
      </w:r>
      <w:r w:rsidR="002156FF" w:rsidRPr="002156FF">
        <w:rPr>
          <w:rFonts w:ascii="Tahoma" w:eastAsia="Times New Roman" w:hAnsi="Tahoma" w:cs="Tahoma"/>
          <w:color w:val="000000"/>
          <w:sz w:val="24"/>
          <w:szCs w:val="24"/>
        </w:rPr>
        <w:t xml:space="preserve"> making </w:t>
      </w:r>
      <w:r w:rsidR="002156FF" w:rsidRPr="002156FF">
        <w:rPr>
          <w:rFonts w:ascii="Tahoma" w:eastAsia="Times New Roman" w:hAnsi="Tahoma" w:cs="Tahoma"/>
          <w:b/>
          <w:bCs/>
          <w:color w:val="000000"/>
          <w:sz w:val="24"/>
          <w:szCs w:val="24"/>
        </w:rPr>
        <w:t>any</w:t>
      </w:r>
      <w:r w:rsidR="002156FF" w:rsidRPr="002156FF">
        <w:rPr>
          <w:rFonts w:ascii="Tahoma" w:eastAsia="Times New Roman" w:hAnsi="Tahoma" w:cs="Tahoma"/>
          <w:color w:val="000000"/>
          <w:sz w:val="24"/>
          <w:szCs w:val="24"/>
        </w:rPr>
        <w:t xml:space="preserve"> changes to your property, have any concerns, or questions.</w:t>
      </w:r>
    </w:p>
    <w:p w14:paraId="1E2F0838" w14:textId="77777777" w:rsidR="002156FF" w:rsidRPr="002156FF" w:rsidRDefault="002156FF" w:rsidP="002156FF">
      <w:pPr>
        <w:spacing w:after="0" w:line="240" w:lineRule="auto"/>
        <w:rPr>
          <w:rFonts w:ascii="Times New Roman" w:eastAsia="Times New Roman" w:hAnsi="Times New Roman" w:cs="Times New Roman"/>
          <w:sz w:val="24"/>
          <w:szCs w:val="24"/>
        </w:rPr>
      </w:pPr>
    </w:p>
    <w:p w14:paraId="0D5B0AFD" w14:textId="4175A3C9" w:rsidR="002156FF" w:rsidRPr="002156FF" w:rsidRDefault="002156FF" w:rsidP="002156FF">
      <w:pPr>
        <w:spacing w:after="0" w:line="240" w:lineRule="auto"/>
        <w:rPr>
          <w:rFonts w:ascii="Times New Roman" w:eastAsia="Times New Roman" w:hAnsi="Times New Roman" w:cs="Times New Roman"/>
          <w:sz w:val="24"/>
          <w:szCs w:val="24"/>
        </w:rPr>
      </w:pPr>
      <w:r w:rsidRPr="002156FF">
        <w:rPr>
          <w:rFonts w:ascii="Tahoma" w:eastAsia="Times New Roman" w:hAnsi="Tahoma" w:cs="Tahoma"/>
          <w:color w:val="000000"/>
          <w:sz w:val="24"/>
          <w:szCs w:val="24"/>
        </w:rPr>
        <w:t>Many thanks for your continued interest and support.  </w:t>
      </w:r>
    </w:p>
    <w:p w14:paraId="78C139B0" w14:textId="1F39777C" w:rsidR="005E47FD" w:rsidRDefault="00DE4E8A"/>
    <w:p w14:paraId="3751E9C9" w14:textId="77777777" w:rsidR="006F7CBD" w:rsidRPr="006F7CBD" w:rsidRDefault="006F7CBD" w:rsidP="006F7CBD">
      <w:pPr>
        <w:spacing w:after="0" w:line="240" w:lineRule="auto"/>
        <w:rPr>
          <w:rFonts w:ascii="Times New Roman" w:eastAsia="Times New Roman" w:hAnsi="Times New Roman" w:cs="Times New Roman"/>
          <w:sz w:val="24"/>
          <w:szCs w:val="24"/>
        </w:rPr>
      </w:pPr>
      <w:r w:rsidRPr="006F7CBD">
        <w:rPr>
          <w:rFonts w:ascii="Tahoma" w:eastAsia="Times New Roman" w:hAnsi="Tahoma" w:cs="Tahoma"/>
          <w:color w:val="000000"/>
          <w:sz w:val="24"/>
          <w:szCs w:val="24"/>
        </w:rPr>
        <w:t>Sincerely,</w:t>
      </w:r>
    </w:p>
    <w:p w14:paraId="5C8293AB" w14:textId="77777777" w:rsidR="006F7CBD" w:rsidRPr="006F7CBD" w:rsidRDefault="006F7CBD" w:rsidP="006F7CBD">
      <w:pPr>
        <w:spacing w:after="0" w:line="240" w:lineRule="auto"/>
        <w:rPr>
          <w:rFonts w:ascii="Times New Roman" w:eastAsia="Times New Roman" w:hAnsi="Times New Roman" w:cs="Times New Roman"/>
          <w:sz w:val="24"/>
          <w:szCs w:val="24"/>
        </w:rPr>
      </w:pPr>
    </w:p>
    <w:p w14:paraId="1867E42F" w14:textId="77777777" w:rsidR="006F7CBD" w:rsidRPr="006F7CBD" w:rsidRDefault="006F7CBD" w:rsidP="006F7CBD">
      <w:pPr>
        <w:spacing w:after="0" w:line="240" w:lineRule="auto"/>
        <w:rPr>
          <w:rFonts w:ascii="Times New Roman" w:eastAsia="Times New Roman" w:hAnsi="Times New Roman" w:cs="Times New Roman"/>
          <w:sz w:val="24"/>
          <w:szCs w:val="24"/>
        </w:rPr>
      </w:pPr>
      <w:r w:rsidRPr="006F7CBD">
        <w:rPr>
          <w:rFonts w:ascii="Tahoma" w:eastAsia="Times New Roman" w:hAnsi="Tahoma" w:cs="Tahoma"/>
          <w:color w:val="000000"/>
          <w:sz w:val="24"/>
          <w:szCs w:val="24"/>
        </w:rPr>
        <w:t>Windsor Estates HOA</w:t>
      </w:r>
    </w:p>
    <w:p w14:paraId="64A9A97A" w14:textId="77777777" w:rsidR="006F7CBD" w:rsidRPr="006F7CBD" w:rsidRDefault="006F7CBD" w:rsidP="006F7CBD">
      <w:pPr>
        <w:spacing w:after="0" w:line="240" w:lineRule="auto"/>
        <w:rPr>
          <w:rFonts w:ascii="Times New Roman" w:eastAsia="Times New Roman" w:hAnsi="Times New Roman" w:cs="Times New Roman"/>
          <w:sz w:val="24"/>
          <w:szCs w:val="24"/>
        </w:rPr>
      </w:pPr>
      <w:r w:rsidRPr="006F7CBD">
        <w:rPr>
          <w:rFonts w:ascii="Tahoma" w:eastAsia="Times New Roman" w:hAnsi="Tahoma" w:cs="Tahoma"/>
          <w:b/>
          <w:bCs/>
          <w:color w:val="000000"/>
          <w:sz w:val="24"/>
          <w:szCs w:val="24"/>
        </w:rPr>
        <w:t xml:space="preserve">President- </w:t>
      </w:r>
      <w:r w:rsidRPr="006F7CBD">
        <w:rPr>
          <w:rFonts w:ascii="Tahoma" w:eastAsia="Times New Roman" w:hAnsi="Tahoma" w:cs="Tahoma"/>
          <w:color w:val="000000"/>
          <w:sz w:val="24"/>
          <w:szCs w:val="24"/>
        </w:rPr>
        <w:t>Scot Rockafellow- scotrockafellow@hotmail.com</w:t>
      </w:r>
    </w:p>
    <w:p w14:paraId="5BD79552" w14:textId="77777777" w:rsidR="006F7CBD" w:rsidRPr="006F7CBD" w:rsidRDefault="006F7CBD" w:rsidP="006F7CBD">
      <w:pPr>
        <w:spacing w:after="0" w:line="240" w:lineRule="auto"/>
        <w:rPr>
          <w:rFonts w:ascii="Times New Roman" w:eastAsia="Times New Roman" w:hAnsi="Times New Roman" w:cs="Times New Roman"/>
          <w:sz w:val="24"/>
          <w:szCs w:val="24"/>
        </w:rPr>
      </w:pPr>
      <w:r w:rsidRPr="006F7CBD">
        <w:rPr>
          <w:rFonts w:ascii="Tahoma" w:eastAsia="Times New Roman" w:hAnsi="Tahoma" w:cs="Tahoma"/>
          <w:b/>
          <w:bCs/>
          <w:color w:val="000000"/>
          <w:sz w:val="24"/>
          <w:szCs w:val="24"/>
        </w:rPr>
        <w:t>Vice-President</w:t>
      </w:r>
      <w:r w:rsidRPr="006F7CBD">
        <w:rPr>
          <w:rFonts w:ascii="Tahoma" w:eastAsia="Times New Roman" w:hAnsi="Tahoma" w:cs="Tahoma"/>
          <w:color w:val="000000"/>
          <w:sz w:val="24"/>
          <w:szCs w:val="24"/>
        </w:rPr>
        <w:t xml:space="preserve"> </w:t>
      </w:r>
      <w:r w:rsidRPr="006F7CBD">
        <w:rPr>
          <w:rFonts w:ascii="Tahoma" w:eastAsia="Times New Roman" w:hAnsi="Tahoma" w:cs="Tahoma"/>
          <w:b/>
          <w:bCs/>
          <w:color w:val="000000"/>
          <w:sz w:val="24"/>
          <w:szCs w:val="24"/>
        </w:rPr>
        <w:t xml:space="preserve">– </w:t>
      </w:r>
      <w:r w:rsidRPr="006F7CBD">
        <w:rPr>
          <w:rFonts w:ascii="Tahoma" w:eastAsia="Times New Roman" w:hAnsi="Tahoma" w:cs="Tahoma"/>
          <w:color w:val="000000"/>
          <w:sz w:val="24"/>
          <w:szCs w:val="24"/>
        </w:rPr>
        <w:t>Open</w:t>
      </w:r>
    </w:p>
    <w:p w14:paraId="7888491F" w14:textId="77777777" w:rsidR="006F7CBD" w:rsidRPr="006F7CBD" w:rsidRDefault="006F7CBD" w:rsidP="006F7CBD">
      <w:pPr>
        <w:spacing w:after="0" w:line="240" w:lineRule="auto"/>
        <w:rPr>
          <w:rFonts w:ascii="Times New Roman" w:eastAsia="Times New Roman" w:hAnsi="Times New Roman" w:cs="Times New Roman"/>
          <w:sz w:val="24"/>
          <w:szCs w:val="24"/>
        </w:rPr>
      </w:pPr>
      <w:r w:rsidRPr="006F7CBD">
        <w:rPr>
          <w:rFonts w:ascii="Tahoma" w:eastAsia="Times New Roman" w:hAnsi="Tahoma" w:cs="Tahoma"/>
          <w:b/>
          <w:bCs/>
          <w:color w:val="000000"/>
          <w:sz w:val="24"/>
          <w:szCs w:val="24"/>
        </w:rPr>
        <w:t>Secretary</w:t>
      </w:r>
      <w:r w:rsidRPr="006F7CBD">
        <w:rPr>
          <w:rFonts w:ascii="Tahoma" w:eastAsia="Times New Roman" w:hAnsi="Tahoma" w:cs="Tahoma"/>
          <w:color w:val="000000"/>
          <w:sz w:val="24"/>
          <w:szCs w:val="24"/>
        </w:rPr>
        <w:t>- Adrian Landers – amdilg@gmail.com</w:t>
      </w:r>
    </w:p>
    <w:p w14:paraId="1F6A1E67" w14:textId="77777777" w:rsidR="006F7CBD" w:rsidRDefault="006F7CBD" w:rsidP="006F7CBD">
      <w:pPr>
        <w:spacing w:after="0" w:line="240" w:lineRule="auto"/>
        <w:rPr>
          <w:rFonts w:ascii="Tahoma" w:eastAsia="Times New Roman" w:hAnsi="Tahoma" w:cs="Tahoma"/>
          <w:color w:val="000000"/>
          <w:sz w:val="24"/>
          <w:szCs w:val="24"/>
        </w:rPr>
      </w:pPr>
      <w:r w:rsidRPr="006F7CBD">
        <w:rPr>
          <w:rFonts w:ascii="Tahoma" w:eastAsia="Times New Roman" w:hAnsi="Tahoma" w:cs="Tahoma"/>
          <w:b/>
          <w:bCs/>
          <w:color w:val="000000"/>
          <w:sz w:val="24"/>
          <w:szCs w:val="24"/>
        </w:rPr>
        <w:t>Treasurer</w:t>
      </w:r>
      <w:r w:rsidRPr="006F7CBD">
        <w:rPr>
          <w:rFonts w:ascii="Tahoma" w:eastAsia="Times New Roman" w:hAnsi="Tahoma" w:cs="Tahoma"/>
          <w:color w:val="000000"/>
          <w:sz w:val="24"/>
          <w:szCs w:val="24"/>
        </w:rPr>
        <w:t xml:space="preserve"> – Kai Duncan – kaduncan22@verizon.net </w:t>
      </w:r>
    </w:p>
    <w:p w14:paraId="441DF767" w14:textId="77777777" w:rsidR="00162166" w:rsidRPr="006F7CBD" w:rsidRDefault="00162166" w:rsidP="006F7CBD">
      <w:pPr>
        <w:spacing w:after="0" w:line="240" w:lineRule="auto"/>
        <w:rPr>
          <w:rFonts w:ascii="Times New Roman" w:eastAsia="Times New Roman" w:hAnsi="Times New Roman" w:cs="Times New Roman"/>
          <w:sz w:val="24"/>
          <w:szCs w:val="24"/>
        </w:rPr>
      </w:pPr>
    </w:p>
    <w:p w14:paraId="451D1DE0" w14:textId="77777777" w:rsidR="006F7CBD" w:rsidRPr="006F7CBD" w:rsidRDefault="006F7CBD" w:rsidP="006F7CBD">
      <w:pPr>
        <w:spacing w:after="0" w:line="240" w:lineRule="auto"/>
        <w:rPr>
          <w:rFonts w:ascii="Times New Roman" w:eastAsia="Times New Roman" w:hAnsi="Times New Roman" w:cs="Times New Roman"/>
          <w:sz w:val="24"/>
          <w:szCs w:val="24"/>
        </w:rPr>
      </w:pPr>
      <w:r w:rsidRPr="006F7CBD">
        <w:rPr>
          <w:rFonts w:ascii="Tahoma" w:eastAsia="Times New Roman" w:hAnsi="Tahoma" w:cs="Tahoma"/>
          <w:color w:val="000000"/>
          <w:sz w:val="24"/>
          <w:szCs w:val="24"/>
        </w:rPr>
        <w:t>*If you are interested in any HOA position, please reach out to the current officers!</w:t>
      </w:r>
    </w:p>
    <w:p w14:paraId="7AA98552" w14:textId="77777777" w:rsidR="006F7CBD" w:rsidRDefault="006F7CBD"/>
    <w:sectPr w:rsidR="006F7CB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0491500"/>
    <w:multiLevelType w:val="hybridMultilevel"/>
    <w:tmpl w:val="7D60483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609A45DC"/>
    <w:multiLevelType w:val="hybridMultilevel"/>
    <w:tmpl w:val="81CE3B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56FF"/>
    <w:rsid w:val="000077BB"/>
    <w:rsid w:val="00062D94"/>
    <w:rsid w:val="00110C44"/>
    <w:rsid w:val="00162166"/>
    <w:rsid w:val="001863E8"/>
    <w:rsid w:val="002001C6"/>
    <w:rsid w:val="002156FF"/>
    <w:rsid w:val="002326A2"/>
    <w:rsid w:val="00312DF2"/>
    <w:rsid w:val="003E109B"/>
    <w:rsid w:val="004732E3"/>
    <w:rsid w:val="004B7D3B"/>
    <w:rsid w:val="006F7CBD"/>
    <w:rsid w:val="00774C7E"/>
    <w:rsid w:val="008900D7"/>
    <w:rsid w:val="00A9370C"/>
    <w:rsid w:val="00B87E02"/>
    <w:rsid w:val="00C74EE0"/>
    <w:rsid w:val="00CB1A47"/>
    <w:rsid w:val="00CF1652"/>
    <w:rsid w:val="00DE4E8A"/>
    <w:rsid w:val="00E92566"/>
    <w:rsid w:val="00F753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66E761"/>
  <w15:chartTrackingRefBased/>
  <w15:docId w15:val="{CBA4135C-156D-46BA-A985-0DD2A6596C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156FF"/>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2156FF"/>
    <w:rPr>
      <w:color w:val="0000FF"/>
      <w:u w:val="single"/>
    </w:rPr>
  </w:style>
  <w:style w:type="paragraph" w:styleId="ListParagraph">
    <w:name w:val="List Paragraph"/>
    <w:basedOn w:val="Normal"/>
    <w:uiPriority w:val="34"/>
    <w:qFormat/>
    <w:rsid w:val="00312DF2"/>
    <w:pPr>
      <w:ind w:left="720"/>
      <w:contextualSpacing/>
    </w:pPr>
  </w:style>
  <w:style w:type="paragraph" w:styleId="Header">
    <w:name w:val="header"/>
    <w:basedOn w:val="Normal"/>
    <w:link w:val="HeaderChar"/>
    <w:uiPriority w:val="99"/>
    <w:semiHidden/>
    <w:unhideWhenUsed/>
    <w:rsid w:val="00F753D5"/>
    <w:pPr>
      <w:tabs>
        <w:tab w:val="center" w:pos="4320"/>
        <w:tab w:val="right" w:pos="8640"/>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uiPriority w:val="99"/>
    <w:semiHidden/>
    <w:rsid w:val="00F753D5"/>
    <w:rPr>
      <w:rFonts w:ascii="Times New Roman" w:eastAsia="Times New Roman" w:hAnsi="Times New Roman" w:cs="Times New Roman"/>
      <w:sz w:val="24"/>
      <w:szCs w:val="24"/>
    </w:rPr>
  </w:style>
  <w:style w:type="paragraph" w:styleId="PlainText">
    <w:name w:val="Plain Text"/>
    <w:basedOn w:val="Normal"/>
    <w:link w:val="PlainTextChar"/>
    <w:uiPriority w:val="99"/>
    <w:unhideWhenUsed/>
    <w:rsid w:val="00162166"/>
    <w:pPr>
      <w:spacing w:after="0" w:line="240" w:lineRule="auto"/>
    </w:pPr>
    <w:rPr>
      <w:rFonts w:ascii="Calibri" w:eastAsia="Calibri" w:hAnsi="Calibri" w:cs="Times New Roman"/>
      <w:szCs w:val="21"/>
    </w:rPr>
  </w:style>
  <w:style w:type="character" w:customStyle="1" w:styleId="PlainTextChar">
    <w:name w:val="Plain Text Char"/>
    <w:basedOn w:val="DefaultParagraphFont"/>
    <w:link w:val="PlainText"/>
    <w:uiPriority w:val="99"/>
    <w:rsid w:val="00162166"/>
    <w:rPr>
      <w:rFonts w:ascii="Calibri" w:eastAsia="Calibri" w:hAnsi="Calibri" w:cs="Times New Roman"/>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721615">
      <w:bodyDiv w:val="1"/>
      <w:marLeft w:val="0"/>
      <w:marRight w:val="0"/>
      <w:marTop w:val="0"/>
      <w:marBottom w:val="0"/>
      <w:divBdr>
        <w:top w:val="none" w:sz="0" w:space="0" w:color="auto"/>
        <w:left w:val="none" w:sz="0" w:space="0" w:color="auto"/>
        <w:bottom w:val="none" w:sz="0" w:space="0" w:color="auto"/>
        <w:right w:val="none" w:sz="0" w:space="0" w:color="auto"/>
      </w:divBdr>
    </w:div>
    <w:div w:id="175073240">
      <w:bodyDiv w:val="1"/>
      <w:marLeft w:val="0"/>
      <w:marRight w:val="0"/>
      <w:marTop w:val="0"/>
      <w:marBottom w:val="0"/>
      <w:divBdr>
        <w:top w:val="none" w:sz="0" w:space="0" w:color="auto"/>
        <w:left w:val="none" w:sz="0" w:space="0" w:color="auto"/>
        <w:bottom w:val="none" w:sz="0" w:space="0" w:color="auto"/>
        <w:right w:val="none" w:sz="0" w:space="0" w:color="auto"/>
      </w:divBdr>
    </w:div>
    <w:div w:id="1209027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indsor.Estates@gmail.com" TargetMode="External"/><Relationship Id="rId3" Type="http://schemas.openxmlformats.org/officeDocument/2006/relationships/settings" Target="settings.xml"/><Relationship Id="rId7" Type="http://schemas.openxmlformats.org/officeDocument/2006/relationships/hyperlink" Target="mailto:Windsor.Estates@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facebook.com/pages/Windsor-Estates/196725267024996" TargetMode="External"/><Relationship Id="rId5" Type="http://schemas.openxmlformats.org/officeDocument/2006/relationships/hyperlink" Target="http://windsor-estates.org"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507</Words>
  <Characters>2895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 Landers</dc:creator>
  <cp:keywords/>
  <dc:description/>
  <cp:lastModifiedBy>Kai A Duncan</cp:lastModifiedBy>
  <cp:revision>7</cp:revision>
  <dcterms:created xsi:type="dcterms:W3CDTF">2019-04-19T00:07:00Z</dcterms:created>
  <dcterms:modified xsi:type="dcterms:W3CDTF">2019-04-19T00:19:00Z</dcterms:modified>
</cp:coreProperties>
</file>